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95" w:type="dxa"/>
        <w:shd w:val="clear" w:color="auto" w:fill="FFFD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5"/>
      </w:tblGrid>
      <w:tr w:rsidR="00786B3B" w:rsidRPr="00786B3B" w:rsidTr="00786B3B">
        <w:tc>
          <w:tcPr>
            <w:tcW w:w="0" w:type="auto"/>
            <w:shd w:val="clear" w:color="auto" w:fill="FFFDF9"/>
            <w:hideMark/>
          </w:tcPr>
          <w:p w:rsidR="00786B3B" w:rsidRPr="00786B3B" w:rsidRDefault="00786B3B" w:rsidP="00786B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86B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  <w:r w:rsidR="008C6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UTORIZAÇÃO PARA</w:t>
            </w:r>
            <w:r w:rsidRPr="00786B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CONCESSÃO DE SUBSÍDIO </w:t>
            </w:r>
            <w:bookmarkStart w:id="0" w:name="_GoBack"/>
            <w:bookmarkEnd w:id="0"/>
            <w:r w:rsidRPr="00786B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À INSEMINAÇÃO ARTIFICIAL </w:t>
            </w:r>
          </w:p>
          <w:p w:rsidR="00786B3B" w:rsidRPr="00786B3B" w:rsidRDefault="00786B3B" w:rsidP="00786B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86B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 DÁ OUTRAS PROVIDÊNCIAS.</w:t>
            </w:r>
          </w:p>
        </w:tc>
      </w:tr>
    </w:tbl>
    <w:p w:rsidR="008C65D8" w:rsidRDefault="008C65D8" w:rsidP="00786B3B">
      <w:pPr>
        <w:shd w:val="clear" w:color="auto" w:fill="FFFD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1" w:name="294122"/>
      <w:bookmarkEnd w:id="1"/>
    </w:p>
    <w:p w:rsidR="00786B3B" w:rsidRPr="00786B3B" w:rsidRDefault="00786B3B" w:rsidP="00786B3B">
      <w:pPr>
        <w:shd w:val="clear" w:color="auto" w:fill="FFFD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6B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PREFEITO DE VERANÓPOLIS, Estado do Rio Grande do Sul. Faço saber que a Câmara Municipal de Vereadores aprovou e eu sanciono e promulgo a seguinte Lei.</w:t>
      </w:r>
    </w:p>
    <w:p w:rsidR="00786B3B" w:rsidRPr="00786B3B" w:rsidRDefault="00786B3B" w:rsidP="00786B3B">
      <w:pPr>
        <w:shd w:val="clear" w:color="auto" w:fill="FFFD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2" w:name="294123"/>
      <w:bookmarkEnd w:id="2"/>
      <w:r w:rsidRPr="00786B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1</w:t>
      </w:r>
      <w:proofErr w:type="gramStart"/>
      <w:r w:rsidRPr="00786B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º  Ficam</w:t>
      </w:r>
      <w:proofErr w:type="gramEnd"/>
      <w:r w:rsidRPr="00786B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alterados o art. 1º, inciso III do Art. 2º,  art. 3º e inclui o parágrafo único ao art. 3º da Lei Municipal nº 5.399, de 24 de outubro de 2008, que passam a vigorar com as seguintes redações:</w:t>
      </w:r>
    </w:p>
    <w:bookmarkStart w:id="3" w:name="294124"/>
    <w:bookmarkEnd w:id="3"/>
    <w:p w:rsidR="00786B3B" w:rsidRPr="00786B3B" w:rsidRDefault="00786B3B" w:rsidP="00786B3B">
      <w:pPr>
        <w:shd w:val="clear" w:color="auto" w:fill="FFFD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6B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fldChar w:fldCharType="begin"/>
      </w:r>
      <w:r w:rsidRPr="00786B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instrText xml:space="preserve"> HYPERLINK "http://131.107.129.5:8080/Mentor/documentos/consolida/lei/lei_5399_2008.html" \l "292837" \t "_blank" </w:instrText>
      </w:r>
      <w:r w:rsidRPr="00786B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fldChar w:fldCharType="separate"/>
      </w:r>
      <w:r w:rsidRPr="00786B3B">
        <w:rPr>
          <w:rFonts w:ascii="Arial" w:eastAsia="Times New Roman" w:hAnsi="Arial" w:cs="Arial"/>
          <w:color w:val="0000FF"/>
          <w:sz w:val="24"/>
          <w:szCs w:val="24"/>
          <w:u w:val="single"/>
          <w:lang w:eastAsia="pt-BR"/>
        </w:rPr>
        <w:t>Art. 1º </w:t>
      </w:r>
      <w:r w:rsidRPr="00786B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fldChar w:fldCharType="end"/>
      </w:r>
      <w:r w:rsidRPr="00786B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Fica autorizado o Município estimular a bovinocultura de leite, através do subsídio à inseminação artificial para melhoramento do rebanho leiteiro do município, que se dará mediante auxílio para inseminação de vacas leiteiras no valor de R$ 6,00 (seis reais) por dose de sêmen.</w:t>
      </w:r>
    </w:p>
    <w:p w:rsidR="00786B3B" w:rsidRPr="00786B3B" w:rsidRDefault="00786B3B" w:rsidP="00786B3B">
      <w:pPr>
        <w:shd w:val="clear" w:color="auto" w:fill="FFFD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4" w:name="294125"/>
      <w:bookmarkEnd w:id="4"/>
      <w:r w:rsidRPr="00786B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hyperlink r:id="rId4" w:anchor="30326" w:tgtFrame="_blank" w:history="1">
        <w:r w:rsidRPr="00786B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III - </w:t>
        </w:r>
      </w:hyperlink>
      <w:r w:rsidRPr="00786B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possuir cadastro no setor competente da Secretaria responsável.</w:t>
      </w:r>
    </w:p>
    <w:bookmarkStart w:id="5" w:name="294126"/>
    <w:bookmarkEnd w:id="5"/>
    <w:p w:rsidR="00786B3B" w:rsidRPr="00786B3B" w:rsidRDefault="00786B3B" w:rsidP="00786B3B">
      <w:pPr>
        <w:shd w:val="clear" w:color="auto" w:fill="FFFD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6B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fldChar w:fldCharType="begin"/>
      </w:r>
      <w:r w:rsidRPr="00786B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instrText xml:space="preserve"> HYPERLINK "http://131.107.129.5:8080/Mentor/documentos/consolida/lei/lei_5399_2008.html" \l "30327" \t "_blank" </w:instrText>
      </w:r>
      <w:r w:rsidRPr="00786B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fldChar w:fldCharType="separate"/>
      </w:r>
      <w:r w:rsidRPr="00786B3B">
        <w:rPr>
          <w:rFonts w:ascii="Arial" w:eastAsia="Times New Roman" w:hAnsi="Arial" w:cs="Arial"/>
          <w:color w:val="0000FF"/>
          <w:sz w:val="24"/>
          <w:szCs w:val="24"/>
          <w:u w:val="single"/>
          <w:lang w:eastAsia="pt-BR"/>
        </w:rPr>
        <w:t>Art. 3º </w:t>
      </w:r>
      <w:r w:rsidRPr="00786B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fldChar w:fldCharType="end"/>
      </w:r>
      <w:r w:rsidRPr="00786B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pagamento do subsídio será efetuado diretamente ao criador habilitado, após aceite da Secretaria </w:t>
      </w:r>
      <w:proofErr w:type="gramStart"/>
      <w:r w:rsidRPr="00786B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responsável,  mediante</w:t>
      </w:r>
      <w:proofErr w:type="gramEnd"/>
      <w:r w:rsidRPr="00786B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apresentação da nota fiscal emitida em favor do criador, referente a aquisição do sêmen.</w:t>
      </w:r>
    </w:p>
    <w:bookmarkStart w:id="6" w:name="294127"/>
    <w:bookmarkEnd w:id="6"/>
    <w:p w:rsidR="00786B3B" w:rsidRPr="00786B3B" w:rsidRDefault="00786B3B" w:rsidP="00786B3B">
      <w:pPr>
        <w:shd w:val="clear" w:color="auto" w:fill="FFFD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6B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fldChar w:fldCharType="begin"/>
      </w:r>
      <w:r w:rsidRPr="00786B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instrText xml:space="preserve"> HYPERLINK "http://131.107.129.5:8080/Mentor/documentos/consolida/lei/lei_5399_2008.html" \l "30327" \t "_blank" </w:instrText>
      </w:r>
      <w:r w:rsidRPr="00786B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fldChar w:fldCharType="separate"/>
      </w:r>
      <w:r w:rsidRPr="00786B3B">
        <w:rPr>
          <w:rFonts w:ascii="Arial" w:eastAsia="Times New Roman" w:hAnsi="Arial" w:cs="Arial"/>
          <w:color w:val="0000FF"/>
          <w:sz w:val="24"/>
          <w:szCs w:val="24"/>
          <w:u w:val="single"/>
          <w:lang w:eastAsia="pt-BR"/>
        </w:rPr>
        <w:t>Parágrafo único. </w:t>
      </w:r>
      <w:r w:rsidRPr="00786B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fldChar w:fldCharType="end"/>
      </w:r>
      <w:r w:rsidRPr="00786B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pagamento  será efetuado semestralmente, sendo: do fornecimento de sêmen de janeiro a junho, paramento em julho; do fornecimento de sêmen de julho a dezembro, pagamento em janeiro.</w:t>
      </w:r>
    </w:p>
    <w:p w:rsidR="00786B3B" w:rsidRPr="00786B3B" w:rsidRDefault="00786B3B" w:rsidP="00786B3B">
      <w:pPr>
        <w:shd w:val="clear" w:color="auto" w:fill="FFFD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7" w:name="294128"/>
      <w:bookmarkEnd w:id="7"/>
      <w:r w:rsidRPr="00786B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2º Esta Lei entra em vigor na data de sua publicação.</w:t>
      </w:r>
    </w:p>
    <w:p w:rsidR="00786B3B" w:rsidRPr="00786B3B" w:rsidRDefault="00786B3B" w:rsidP="00786B3B">
      <w:pPr>
        <w:shd w:val="clear" w:color="auto" w:fill="FFFD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6B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86B3B" w:rsidRDefault="00786B3B" w:rsidP="00786B3B">
      <w:pPr>
        <w:shd w:val="clear" w:color="auto" w:fill="FFFD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8" w:name="294129"/>
      <w:bookmarkEnd w:id="8"/>
      <w:r w:rsidRPr="00786B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GABINETE DO PREFEITO MUNICIPAL DE VERANÓPOLIS, 25 de janeiro de 2017.</w:t>
      </w:r>
    </w:p>
    <w:p w:rsidR="00786B3B" w:rsidRPr="00786B3B" w:rsidRDefault="00786B3B" w:rsidP="00786B3B">
      <w:pPr>
        <w:shd w:val="clear" w:color="auto" w:fill="FFFD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86B3B" w:rsidRPr="00786B3B" w:rsidRDefault="00786B3B" w:rsidP="00786B3B">
      <w:pPr>
        <w:shd w:val="clear" w:color="auto" w:fill="FFFD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6B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WALDEMAR DE CARLI</w:t>
      </w:r>
    </w:p>
    <w:p w:rsidR="00786B3B" w:rsidRDefault="00786B3B" w:rsidP="00786B3B">
      <w:pPr>
        <w:shd w:val="clear" w:color="auto" w:fill="FFFD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6B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Prefeito</w:t>
      </w:r>
    </w:p>
    <w:p w:rsidR="00786B3B" w:rsidRDefault="00786B3B" w:rsidP="00786B3B">
      <w:pPr>
        <w:shd w:val="clear" w:color="auto" w:fill="FFFD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86B3B" w:rsidRPr="00786B3B" w:rsidRDefault="00786B3B" w:rsidP="00786B3B">
      <w:pPr>
        <w:shd w:val="clear" w:color="auto" w:fill="FFFD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86B3B" w:rsidRPr="00786B3B" w:rsidRDefault="00786B3B" w:rsidP="00786B3B">
      <w:pPr>
        <w:shd w:val="clear" w:color="auto" w:fill="FFFD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6B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Publicado em 25/01/2017.                               </w:t>
      </w:r>
    </w:p>
    <w:p w:rsidR="00AC644C" w:rsidRDefault="00AC644C"/>
    <w:sectPr w:rsidR="00AC64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3B"/>
    <w:rsid w:val="00786B3B"/>
    <w:rsid w:val="008C65D8"/>
    <w:rsid w:val="00AC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13E82-9A7B-4E68-935F-EE29CF98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86B3B"/>
    <w:rPr>
      <w:b/>
      <w:bCs/>
    </w:rPr>
  </w:style>
  <w:style w:type="paragraph" w:customStyle="1" w:styleId="estruturablock">
    <w:name w:val="estrutura_block"/>
    <w:basedOn w:val="Normal"/>
    <w:rsid w:val="00786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86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86B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31.107.129.5:8080/Mentor/documentos/consolida/lei/lei_5399_2008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Fracasso</dc:creator>
  <cp:keywords/>
  <dc:description/>
  <cp:lastModifiedBy>Leticia Fracasso</cp:lastModifiedBy>
  <cp:revision>2</cp:revision>
  <dcterms:created xsi:type="dcterms:W3CDTF">2017-02-01T15:29:00Z</dcterms:created>
  <dcterms:modified xsi:type="dcterms:W3CDTF">2017-02-01T18:05:00Z</dcterms:modified>
</cp:coreProperties>
</file>